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3A" w:rsidRPr="008A489D" w:rsidRDefault="00C8753A" w:rsidP="008A489D">
      <w:pPr>
        <w:shd w:val="clear" w:color="auto" w:fill="FFFFFF"/>
        <w:spacing w:after="0" w:line="240" w:lineRule="auto"/>
        <w:jc w:val="center"/>
        <w:rPr>
          <w:rFonts w:ascii="Arial" w:eastAsia="Times New Roman" w:hAnsi="Arial" w:cs="Arial"/>
          <w:b/>
          <w:color w:val="C45911"/>
          <w:sz w:val="28"/>
          <w:szCs w:val="28"/>
          <w:lang w:eastAsia="fr-FR"/>
        </w:rPr>
      </w:pPr>
      <w:r w:rsidRPr="008A489D">
        <w:rPr>
          <w:rFonts w:ascii="Arial" w:eastAsia="Times New Roman" w:hAnsi="Arial" w:cs="Arial"/>
          <w:b/>
          <w:color w:val="C45911"/>
          <w:sz w:val="28"/>
          <w:szCs w:val="28"/>
          <w:lang w:eastAsia="fr-FR"/>
        </w:rPr>
        <w:t>Pour une conne</w:t>
      </w:r>
      <w:r w:rsidR="008A489D">
        <w:rPr>
          <w:rFonts w:ascii="Arial" w:eastAsia="Times New Roman" w:hAnsi="Arial" w:cs="Arial"/>
          <w:b/>
          <w:color w:val="C45911"/>
          <w:sz w:val="28"/>
          <w:szCs w:val="28"/>
          <w:lang w:eastAsia="fr-FR"/>
        </w:rPr>
        <w:t>x</w:t>
      </w:r>
      <w:r w:rsidRPr="008A489D">
        <w:rPr>
          <w:rFonts w:ascii="Arial" w:eastAsia="Times New Roman" w:hAnsi="Arial" w:cs="Arial"/>
          <w:b/>
          <w:color w:val="C45911"/>
          <w:sz w:val="28"/>
          <w:szCs w:val="28"/>
          <w:lang w:eastAsia="fr-FR"/>
        </w:rPr>
        <w:t>ion internet de bonne qualité</w:t>
      </w:r>
      <w:r w:rsidRPr="008A489D">
        <w:rPr>
          <w:rFonts w:ascii="Arial" w:eastAsia="Times New Roman" w:hAnsi="Arial" w:cs="Arial"/>
          <w:color w:val="000000"/>
          <w:sz w:val="28"/>
          <w:szCs w:val="28"/>
          <w:lang w:eastAsia="fr-FR"/>
        </w:rPr>
        <w:t> </w:t>
      </w:r>
    </w:p>
    <w:p w:rsidR="008A489D" w:rsidRDefault="00C8753A" w:rsidP="00C4473B">
      <w:pPr>
        <w:shd w:val="clear" w:color="auto" w:fill="FFFFFF"/>
        <w:spacing w:after="0" w:line="276" w:lineRule="auto"/>
        <w:textAlignment w:val="center"/>
        <w:rPr>
          <w:rFonts w:ascii="Arial" w:eastAsia="Times New Roman" w:hAnsi="Arial" w:cs="Arial"/>
          <w:color w:val="212121"/>
          <w:sz w:val="24"/>
          <w:szCs w:val="24"/>
          <w:lang w:eastAsia="fr-FR"/>
        </w:rPr>
      </w:pPr>
      <w:r w:rsidRPr="008A489D">
        <w:rPr>
          <w:rFonts w:ascii="Arial" w:eastAsia="Times New Roman" w:hAnsi="Arial" w:cs="Arial"/>
          <w:color w:val="212121"/>
          <w:sz w:val="28"/>
          <w:szCs w:val="28"/>
          <w:lang w:eastAsia="fr-FR"/>
        </w:rPr>
        <w:br/>
      </w:r>
      <w:r w:rsidRPr="008A489D">
        <w:rPr>
          <w:rFonts w:ascii="Arial" w:eastAsia="Times New Roman" w:hAnsi="Arial" w:cs="Arial"/>
          <w:color w:val="212121"/>
          <w:sz w:val="24"/>
          <w:szCs w:val="24"/>
          <w:lang w:eastAsia="fr-FR"/>
        </w:rPr>
        <w:t xml:space="preserve">Pour réussir une bonne visioconférence, </w:t>
      </w:r>
      <w:r w:rsidR="008A489D">
        <w:rPr>
          <w:rFonts w:ascii="Arial" w:eastAsia="Times New Roman" w:hAnsi="Arial" w:cs="Arial"/>
          <w:color w:val="212121"/>
          <w:sz w:val="24"/>
          <w:szCs w:val="24"/>
          <w:lang w:eastAsia="fr-FR"/>
        </w:rPr>
        <w:t xml:space="preserve">une bonne connexion télé, </w:t>
      </w:r>
      <w:r w:rsidRPr="008A489D">
        <w:rPr>
          <w:rFonts w:ascii="Arial" w:eastAsia="Times New Roman" w:hAnsi="Arial" w:cs="Arial"/>
          <w:color w:val="212121"/>
          <w:sz w:val="24"/>
          <w:szCs w:val="24"/>
          <w:lang w:eastAsia="fr-FR"/>
        </w:rPr>
        <w:t>il est important de savoir</w:t>
      </w:r>
      <w:r w:rsidR="008A489D">
        <w:rPr>
          <w:rFonts w:ascii="Arial" w:eastAsia="Times New Roman" w:hAnsi="Arial" w:cs="Arial"/>
          <w:color w:val="212121"/>
          <w:sz w:val="24"/>
          <w:szCs w:val="24"/>
          <w:lang w:eastAsia="fr-FR"/>
        </w:rPr>
        <w:t> :</w:t>
      </w:r>
      <w:r w:rsidRPr="008A489D">
        <w:rPr>
          <w:rFonts w:ascii="Arial" w:eastAsia="Times New Roman" w:hAnsi="Arial" w:cs="Arial"/>
          <w:color w:val="212121"/>
          <w:sz w:val="24"/>
          <w:szCs w:val="24"/>
          <w:lang w:eastAsia="fr-FR"/>
        </w:rPr>
        <w:br/>
      </w:r>
      <w:r w:rsidR="008A489D">
        <w:rPr>
          <w:rFonts w:ascii="Arial" w:eastAsia="Times New Roman" w:hAnsi="Arial" w:cs="Arial"/>
          <w:color w:val="212121"/>
          <w:sz w:val="24"/>
          <w:szCs w:val="24"/>
          <w:lang w:eastAsia="fr-FR"/>
        </w:rPr>
        <w:t>Si un</w:t>
      </w:r>
      <w:r w:rsidRPr="008A489D">
        <w:rPr>
          <w:rFonts w:ascii="Arial" w:eastAsia="Times New Roman" w:hAnsi="Arial" w:cs="Arial"/>
          <w:color w:val="212121"/>
          <w:sz w:val="24"/>
          <w:szCs w:val="24"/>
          <w:lang w:eastAsia="fr-FR"/>
        </w:rPr>
        <w:t xml:space="preserve"> ou deux connecteurs </w:t>
      </w:r>
      <w:r w:rsidR="008A489D">
        <w:rPr>
          <w:rFonts w:ascii="Arial" w:eastAsia="Times New Roman" w:hAnsi="Arial" w:cs="Arial"/>
          <w:color w:val="212121"/>
          <w:sz w:val="24"/>
          <w:szCs w:val="24"/>
          <w:lang w:eastAsia="fr-FR"/>
        </w:rPr>
        <w:t xml:space="preserve">sont </w:t>
      </w:r>
      <w:r w:rsidRPr="008A489D">
        <w:rPr>
          <w:rFonts w:ascii="Arial" w:eastAsia="Times New Roman" w:hAnsi="Arial" w:cs="Arial"/>
          <w:color w:val="212121"/>
          <w:sz w:val="24"/>
          <w:szCs w:val="24"/>
          <w:lang w:eastAsia="fr-FR"/>
        </w:rPr>
        <w:t>de mauvaise qualité à l'extérieur de chez vous et vous vous retrouvez en difficultés (sans micro et sans caméra !)</w:t>
      </w:r>
      <w:r w:rsidRPr="008A489D">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Pour connaître rapidement le débit de votre connexion internet, nous vous conseillons de lancer</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notre</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test</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de</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vitesse.</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b/>
          <w:color w:val="C45911"/>
          <w:sz w:val="24"/>
          <w:szCs w:val="24"/>
          <w:lang w:eastAsia="fr-FR"/>
        </w:rPr>
        <w:t>Pour orange</w:t>
      </w:r>
      <w:r w:rsidR="008A489D">
        <w:rPr>
          <w:rFonts w:ascii="Arial" w:eastAsia="Times New Roman" w:hAnsi="Arial" w:cs="Arial"/>
          <w:b/>
          <w:color w:val="C45911"/>
          <w:sz w:val="24"/>
          <w:szCs w:val="24"/>
          <w:lang w:eastAsia="fr-FR"/>
        </w:rPr>
        <w:t xml:space="preserve"> </w:t>
      </w:r>
      <w:r w:rsidRPr="008A489D">
        <w:rPr>
          <w:rFonts w:ascii="Arial" w:eastAsia="Times New Roman" w:hAnsi="Arial" w:cs="Arial"/>
          <w:color w:val="212121"/>
          <w:sz w:val="24"/>
          <w:szCs w:val="24"/>
          <w:lang w:eastAsia="fr-FR"/>
        </w:rPr>
        <w:t xml:space="preserve">: appeler le 3900. Le test est gratuit. </w:t>
      </w:r>
    </w:p>
    <w:p w:rsidR="008A489D" w:rsidRDefault="00C8753A" w:rsidP="008A489D">
      <w:pPr>
        <w:shd w:val="clear" w:color="auto" w:fill="FFFFFF"/>
        <w:spacing w:after="0" w:line="276" w:lineRule="auto"/>
        <w:textAlignment w:val="center"/>
        <w:rPr>
          <w:rFonts w:ascii="Arial" w:eastAsia="Times New Roman" w:hAnsi="Arial" w:cs="Arial"/>
          <w:color w:val="212121"/>
          <w:sz w:val="24"/>
          <w:szCs w:val="24"/>
          <w:lang w:eastAsia="fr-FR"/>
        </w:rPr>
      </w:pPr>
      <w:r w:rsidRPr="008A489D">
        <w:rPr>
          <w:rFonts w:ascii="Arial" w:eastAsia="Times New Roman" w:hAnsi="Arial" w:cs="Arial"/>
          <w:color w:val="212121"/>
          <w:sz w:val="24"/>
          <w:szCs w:val="24"/>
          <w:lang w:eastAsia="fr-FR"/>
        </w:rPr>
        <w:t>Ne pas appeler le 3901 (professionnels) et suivre ce que demande le robot</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 xml:space="preserve">! </w:t>
      </w:r>
    </w:p>
    <w:p w:rsidR="00C4473B" w:rsidRDefault="00C8753A" w:rsidP="008A489D">
      <w:pPr>
        <w:shd w:val="clear" w:color="auto" w:fill="FFFFFF"/>
        <w:spacing w:after="0" w:line="276" w:lineRule="auto"/>
        <w:textAlignment w:val="center"/>
        <w:rPr>
          <w:rFonts w:ascii="Arial" w:eastAsia="Times New Roman" w:hAnsi="Arial" w:cs="Arial"/>
          <w:color w:val="212121"/>
          <w:sz w:val="24"/>
          <w:szCs w:val="24"/>
          <w:lang w:eastAsia="fr-FR"/>
        </w:rPr>
      </w:pPr>
      <w:r w:rsidRPr="008A489D">
        <w:rPr>
          <w:rFonts w:ascii="Arial" w:eastAsia="Times New Roman" w:hAnsi="Arial" w:cs="Arial"/>
          <w:color w:val="212121"/>
          <w:sz w:val="24"/>
          <w:szCs w:val="24"/>
          <w:lang w:eastAsia="fr-FR"/>
        </w:rPr>
        <w:t>Pour les autres box, appeler l'assistance (qui renvoie souvent sur France Télécom.</w:t>
      </w:r>
      <w:r w:rsidRPr="008A489D">
        <w:rPr>
          <w:rFonts w:ascii="Arial" w:eastAsia="Times New Roman" w:hAnsi="Arial" w:cs="Arial"/>
          <w:color w:val="212121"/>
          <w:sz w:val="24"/>
          <w:szCs w:val="24"/>
          <w:lang w:eastAsia="fr-FR"/>
        </w:rPr>
        <w:br/>
        <w:t>Les dépannages sont gratuits contrairement à ce qui est annoncé</w:t>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b/>
          <w:color w:val="212121"/>
          <w:sz w:val="24"/>
          <w:szCs w:val="24"/>
          <w:lang w:eastAsia="fr-FR"/>
        </w:rPr>
        <w:t>En résumé</w:t>
      </w:r>
      <w:r w:rsidR="008A489D" w:rsidRPr="008A489D">
        <w:rPr>
          <w:rFonts w:ascii="Arial" w:eastAsia="Times New Roman" w:hAnsi="Arial" w:cs="Arial"/>
          <w:b/>
          <w:color w:val="212121"/>
          <w:sz w:val="24"/>
          <w:szCs w:val="24"/>
          <w:lang w:eastAsia="fr-FR"/>
        </w:rPr>
        <w:t> :</w:t>
      </w:r>
      <w:r w:rsidRPr="008A489D">
        <w:rPr>
          <w:rFonts w:ascii="Arial" w:eastAsia="Times New Roman" w:hAnsi="Arial" w:cs="Arial"/>
          <w:color w:val="212121"/>
          <w:sz w:val="24"/>
          <w:szCs w:val="24"/>
          <w:lang w:eastAsia="fr-FR"/>
        </w:rPr>
        <w:br/>
        <w:t>Les utilisateurs éligibles à une offre box internet en fibre optique n’ont donc pas à se soucier de leur débit TV pour recevoir la télévision par Internet avec une bonne qualité.</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 xml:space="preserve">En revanche, la qualité de la TV varie avec l’ADSL. En effet, contrairement à la fibre optique, la technologie Haut Débit via l’ADSL, est soumise à des variations de débit provoquées par l'atténuation du signal. </w:t>
      </w:r>
    </w:p>
    <w:p w:rsidR="008A489D" w:rsidRDefault="00C8753A" w:rsidP="008A489D">
      <w:pPr>
        <w:shd w:val="clear" w:color="auto" w:fill="FFFFFF"/>
        <w:spacing w:after="0" w:line="276" w:lineRule="auto"/>
        <w:textAlignment w:val="center"/>
        <w:rPr>
          <w:rFonts w:ascii="Arial" w:eastAsia="Times New Roman" w:hAnsi="Arial" w:cs="Arial"/>
          <w:color w:val="212121"/>
          <w:sz w:val="24"/>
          <w:szCs w:val="24"/>
          <w:lang w:eastAsia="fr-FR"/>
        </w:rPr>
      </w:pPr>
      <w:r w:rsidRPr="008A489D">
        <w:rPr>
          <w:rFonts w:ascii="Arial" w:eastAsia="Times New Roman" w:hAnsi="Arial" w:cs="Arial"/>
          <w:color w:val="212121"/>
          <w:sz w:val="24"/>
          <w:szCs w:val="24"/>
          <w:lang w:eastAsia="fr-FR"/>
        </w:rPr>
        <w:t xml:space="preserve">Cela signifie qu’avec une ligne téléphonique dont l’affaiblissement est supérieur à 50 dB (mesure de l’atténuation du signal en décibels – </w:t>
      </w:r>
      <w:proofErr w:type="spellStart"/>
      <w:r w:rsidRPr="008A489D">
        <w:rPr>
          <w:rFonts w:ascii="Arial" w:eastAsia="Times New Roman" w:hAnsi="Arial" w:cs="Arial"/>
          <w:color w:val="212121"/>
          <w:sz w:val="24"/>
          <w:szCs w:val="24"/>
          <w:lang w:eastAsia="fr-FR"/>
        </w:rPr>
        <w:t>db</w:t>
      </w:r>
      <w:proofErr w:type="spellEnd"/>
      <w:r w:rsidRPr="008A489D">
        <w:rPr>
          <w:rFonts w:ascii="Arial" w:eastAsia="Times New Roman" w:hAnsi="Arial" w:cs="Arial"/>
          <w:color w:val="212121"/>
          <w:sz w:val="24"/>
          <w:szCs w:val="24"/>
          <w:lang w:eastAsia="fr-FR"/>
        </w:rPr>
        <w:t>), la TV par Internet sera de mauvaise qualité ou inaccessible.</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Pour profiter de la TV via une box internet avec un fournisseur d'accès, il est nécessaire d’avoir un débit minimum. Que vous soyez équipé d'une Livebox, d'une Freebox, d'une Bbox ou d'une SFR Box, voici les vitesses de connexion minimum dont vous avez besoin pour regarder la télé depuis votre box :</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Vous devez avoir un débit minimum de 3 Mb/s pour profiter de la TV en qualité standard (SD)</w:t>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Vous devez disposer d’un débit minimum de 6 Mb/s pour la TV en Haute Définition (HD)</w:t>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Vous devez avoir un débit de 25 Mb/s pour accéder à l’Ultra Haute Définition (4K)</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Notez que certains fournisseurs comme Orange et Free proposent certaines chaînes de leur bouquet TV en qualité HD+ (HD améliorée). La qualité HD+ nécessite un débit internet de 12 Mb/s, ce qui signifie que les chaînes HD+, tout comme les chaînes Ultra HD 4K, sont réservées aux abonnés disposant d'une connexion en fibre optique.</w:t>
      </w:r>
    </w:p>
    <w:p w:rsidR="008A489D" w:rsidRPr="00C4473B" w:rsidRDefault="008A489D" w:rsidP="008A489D">
      <w:pPr>
        <w:shd w:val="clear" w:color="auto" w:fill="FFFFFF"/>
        <w:spacing w:after="0" w:line="276" w:lineRule="auto"/>
        <w:textAlignment w:val="center"/>
        <w:rPr>
          <w:rFonts w:ascii="Arial" w:eastAsia="Times New Roman" w:hAnsi="Arial" w:cs="Arial"/>
          <w:color w:val="212121"/>
          <w:sz w:val="12"/>
          <w:szCs w:val="12"/>
          <w:lang w:eastAsia="fr-FR"/>
        </w:rPr>
      </w:pPr>
    </w:p>
    <w:p w:rsidR="008A489D" w:rsidRPr="00C4473B" w:rsidRDefault="00C8753A" w:rsidP="008A489D">
      <w:pPr>
        <w:shd w:val="clear" w:color="auto" w:fill="FFFFFF"/>
        <w:spacing w:after="0" w:line="276" w:lineRule="auto"/>
        <w:textAlignment w:val="center"/>
        <w:rPr>
          <w:rFonts w:ascii="Arial" w:eastAsia="Times New Roman" w:hAnsi="Arial" w:cs="Arial"/>
          <w:b/>
          <w:color w:val="212121"/>
          <w:sz w:val="12"/>
          <w:szCs w:val="12"/>
          <w:lang w:eastAsia="fr-FR"/>
        </w:rPr>
      </w:pPr>
      <w:r w:rsidRPr="00C4473B">
        <w:rPr>
          <w:rFonts w:ascii="Arial" w:eastAsia="Times New Roman" w:hAnsi="Arial" w:cs="Arial"/>
          <w:b/>
          <w:color w:val="212121"/>
          <w:sz w:val="24"/>
          <w:szCs w:val="24"/>
          <w:lang w:eastAsia="fr-FR"/>
        </w:rPr>
        <w:t xml:space="preserve">Texte </w:t>
      </w:r>
      <w:r w:rsidR="008A489D" w:rsidRPr="00C4473B">
        <w:rPr>
          <w:rFonts w:ascii="Arial" w:eastAsia="Times New Roman" w:hAnsi="Arial" w:cs="Arial"/>
          <w:b/>
          <w:color w:val="212121"/>
          <w:sz w:val="24"/>
          <w:szCs w:val="24"/>
          <w:lang w:eastAsia="fr-FR"/>
        </w:rPr>
        <w:t>d’origine :</w:t>
      </w:r>
    </w:p>
    <w:p w:rsidR="00D52399" w:rsidRDefault="00C8753A" w:rsidP="00C4473B">
      <w:pPr>
        <w:shd w:val="clear" w:color="auto" w:fill="FFFFFF"/>
        <w:spacing w:after="0" w:line="276" w:lineRule="auto"/>
        <w:textAlignment w:val="center"/>
        <w:rPr>
          <w:rFonts w:ascii="Arial" w:eastAsia="Times New Roman" w:hAnsi="Arial" w:cs="Arial"/>
          <w:color w:val="212121"/>
          <w:sz w:val="24"/>
          <w:szCs w:val="24"/>
          <w:lang w:eastAsia="fr-FR"/>
        </w:rPr>
      </w:pPr>
      <w:r w:rsidRPr="008A489D">
        <w:rPr>
          <w:rFonts w:ascii="Arial" w:eastAsia="Times New Roman" w:hAnsi="Arial" w:cs="Arial"/>
          <w:color w:val="212121"/>
          <w:sz w:val="24"/>
          <w:szCs w:val="24"/>
          <w:lang w:eastAsia="fr-FR"/>
        </w:rPr>
        <w:t>Pour rentrer dans les détails, avec la TV sur IP, contrairement à une antenne TV classique (TNT) ou le satellite, le flux vidéo en IPTV mobilise une partie réservée de la bande passante en passant par un décodeur TV relié à votre modem internet.</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lastRenderedPageBreak/>
        <w:t>Notez que cette bande passante réservée au flux vidéo IPTV est normalement suffisante pour que l’abonné ne subisse pas une baisse du débit lorsqu’il navigue sur internet en même temps. En revanche, plus la définition de l’image est élevée, plus la connexion internet doit être rapide :</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Basse (qualité SD) :  480 pixels</w:t>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Intermédiaire (qualité SD) : 576 pixels</w:t>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Haute (qualité HD) : 720 pixels à 1080 pixels</w:t>
      </w:r>
      <w:r w:rsidRPr="008A489D">
        <w:rPr>
          <w:rFonts w:ascii="Arial" w:eastAsia="Times New Roman" w:hAnsi="Arial" w:cs="Arial"/>
          <w:color w:val="212121"/>
          <w:sz w:val="12"/>
          <w:szCs w:val="12"/>
          <w:lang w:eastAsia="fr-FR"/>
        </w:rPr>
        <w:br/>
      </w:r>
      <w:r w:rsidR="008A489D">
        <w:rPr>
          <w:rFonts w:ascii="Arial" w:eastAsia="Times New Roman" w:hAnsi="Arial" w:cs="Arial"/>
          <w:color w:val="212121"/>
          <w:sz w:val="24"/>
          <w:szCs w:val="24"/>
          <w:lang w:eastAsia="fr-FR"/>
        </w:rPr>
        <w:t xml:space="preserve">- </w:t>
      </w:r>
      <w:r w:rsidRPr="008A489D">
        <w:rPr>
          <w:rFonts w:ascii="Arial" w:eastAsia="Times New Roman" w:hAnsi="Arial" w:cs="Arial"/>
          <w:color w:val="212121"/>
          <w:sz w:val="24"/>
          <w:szCs w:val="24"/>
          <w:lang w:eastAsia="fr-FR"/>
        </w:rPr>
        <w:t>Ultra haute (qualité 4k-UHD) : 2160 pixels</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Ainsi, pour conserver une qualité d’image suffisante, tous les fournisseurs d’accès à Internet réservent 3 à 5 Mb/s de bande passante à la télévision. C’est donc pour cette raison que la TV par Internet n’est disponible qu’à partir d’un débit minimum.</w:t>
      </w:r>
      <w:r w:rsidRPr="008A489D">
        <w:rPr>
          <w:rFonts w:ascii="Arial" w:eastAsia="Times New Roman" w:hAnsi="Arial" w:cs="Arial"/>
          <w:color w:val="212121"/>
          <w:sz w:val="24"/>
          <w:szCs w:val="24"/>
          <w:lang w:eastAsia="fr-FR"/>
        </w:rPr>
        <w:br/>
      </w:r>
      <w:r w:rsidRPr="008A489D">
        <w:rPr>
          <w:rFonts w:ascii="Arial" w:eastAsia="Times New Roman" w:hAnsi="Arial" w:cs="Arial"/>
          <w:color w:val="212121"/>
          <w:sz w:val="12"/>
          <w:szCs w:val="12"/>
          <w:lang w:eastAsia="fr-FR"/>
        </w:rPr>
        <w:br/>
      </w:r>
      <w:r w:rsidRPr="00C4473B">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Pour savoir si vous êtes éligible à la TV par internet, il vous suffit d’effectuer un test d’éligibilité à l’aide de votre adresse ou de votre numéro de téléphone fixe.</w:t>
      </w:r>
      <w:r w:rsidRPr="00C4473B">
        <w:rPr>
          <w:rFonts w:ascii="Arial" w:eastAsia="Times New Roman" w:hAnsi="Arial" w:cs="Arial"/>
          <w:color w:val="212121"/>
          <w:sz w:val="12"/>
          <w:szCs w:val="12"/>
          <w:lang w:eastAsia="fr-FR"/>
        </w:rPr>
        <w:br/>
      </w:r>
      <w:r w:rsidRPr="00C4473B">
        <w:rPr>
          <w:rFonts w:ascii="Arial" w:eastAsia="Times New Roman" w:hAnsi="Arial" w:cs="Arial"/>
          <w:color w:val="212121"/>
          <w:sz w:val="12"/>
          <w:szCs w:val="12"/>
          <w:lang w:eastAsia="fr-FR"/>
        </w:rPr>
        <w:br/>
      </w:r>
      <w:r w:rsidRPr="00D52399">
        <w:rPr>
          <w:rFonts w:ascii="Arial" w:eastAsia="Times New Roman" w:hAnsi="Arial" w:cs="Arial"/>
          <w:b/>
          <w:color w:val="212121"/>
          <w:sz w:val="24"/>
          <w:szCs w:val="24"/>
          <w:lang w:eastAsia="fr-FR"/>
        </w:rPr>
        <w:t>Comment améliorer votre débit ?</w:t>
      </w:r>
      <w:r w:rsidRPr="00D52399">
        <w:rPr>
          <w:rFonts w:ascii="Arial" w:eastAsia="Times New Roman" w:hAnsi="Arial" w:cs="Arial"/>
          <w:b/>
          <w:color w:val="212121"/>
          <w:sz w:val="24"/>
          <w:szCs w:val="24"/>
          <w:lang w:eastAsia="fr-FR"/>
        </w:rPr>
        <w:br/>
      </w:r>
      <w:r w:rsidRPr="00C4473B">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Pour améliorer votre débit et ainsi profiter d’une meilleure qualité TV, si vous êtes plusieurs à utiliser internet au sein de votre foyer, il est conseillé d’éteindre les différents appareils connectés à internet (console, PC, tablette...).</w:t>
      </w:r>
      <w:r w:rsidRPr="008A489D">
        <w:rPr>
          <w:rFonts w:ascii="Arial" w:eastAsia="Times New Roman" w:hAnsi="Arial" w:cs="Arial"/>
          <w:color w:val="212121"/>
          <w:sz w:val="24"/>
          <w:szCs w:val="24"/>
          <w:lang w:eastAsia="fr-FR"/>
        </w:rPr>
        <w:br/>
      </w:r>
      <w:r w:rsidRPr="00C4473B">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Il faut aussi privilégier la connexion Ethernet dans la mesure du possible afin d'éviter une perte de débit. Enfin, il est aussi important de s’assurer que vous êtes connecté sur votre réseau internet privé et sécurisé, et non sur le Hotspot Wifi public généré par votre Box, par exemple.</w:t>
      </w:r>
      <w:r w:rsidRPr="008A489D">
        <w:rPr>
          <w:rFonts w:ascii="Arial" w:eastAsia="Times New Roman" w:hAnsi="Arial" w:cs="Arial"/>
          <w:color w:val="212121"/>
          <w:sz w:val="24"/>
          <w:szCs w:val="24"/>
          <w:lang w:eastAsia="fr-FR"/>
        </w:rPr>
        <w:br/>
      </w:r>
      <w:bookmarkStart w:id="0" w:name="_GoBack"/>
      <w:bookmarkEnd w:id="0"/>
      <w:r w:rsidRPr="00C4473B">
        <w:rPr>
          <w:rFonts w:ascii="Arial" w:eastAsia="Times New Roman" w:hAnsi="Arial" w:cs="Arial"/>
          <w:color w:val="212121"/>
          <w:sz w:val="12"/>
          <w:szCs w:val="12"/>
          <w:lang w:eastAsia="fr-FR"/>
        </w:rPr>
        <w:br/>
      </w:r>
      <w:r w:rsidRPr="008A489D">
        <w:rPr>
          <w:rFonts w:ascii="Arial" w:eastAsia="Times New Roman" w:hAnsi="Arial" w:cs="Arial"/>
          <w:color w:val="212121"/>
          <w:sz w:val="24"/>
          <w:szCs w:val="24"/>
          <w:lang w:eastAsia="fr-FR"/>
        </w:rPr>
        <w:t xml:space="preserve">Pour connaître rapidement le débit de votre connexion internet, nous vous conseillons de lancer notre test de </w:t>
      </w:r>
      <w:proofErr w:type="spellStart"/>
      <w:r w:rsidRPr="008A489D">
        <w:rPr>
          <w:rFonts w:ascii="Arial" w:eastAsia="Times New Roman" w:hAnsi="Arial" w:cs="Arial"/>
          <w:color w:val="212121"/>
          <w:sz w:val="24"/>
          <w:szCs w:val="24"/>
          <w:lang w:eastAsia="fr-FR"/>
        </w:rPr>
        <w:t>vitess</w:t>
      </w:r>
      <w:proofErr w:type="spellEnd"/>
    </w:p>
    <w:p w:rsidR="008A489D" w:rsidRPr="00D52399" w:rsidRDefault="00D52399" w:rsidP="00D52399">
      <w:pPr>
        <w:shd w:val="clear" w:color="auto" w:fill="FFFFFF"/>
        <w:spacing w:after="0" w:line="276" w:lineRule="auto"/>
        <w:jc w:val="right"/>
        <w:textAlignment w:val="center"/>
        <w:rPr>
          <w:rFonts w:ascii="Arial" w:eastAsia="Times New Roman" w:hAnsi="Arial" w:cs="Arial"/>
          <w:color w:val="333333"/>
          <w:lang w:eastAsia="fr-FR"/>
        </w:rPr>
      </w:pPr>
      <w:r w:rsidRPr="00D52399">
        <w:rPr>
          <w:rFonts w:ascii="Arial" w:eastAsia="Times New Roman" w:hAnsi="Arial" w:cs="Arial"/>
          <w:color w:val="212121"/>
          <w:lang w:eastAsia="fr-FR"/>
        </w:rPr>
        <w:t>Georges DATTAS</w:t>
      </w:r>
      <w:r w:rsidR="00C8753A" w:rsidRPr="00D52399">
        <w:rPr>
          <w:rFonts w:ascii="Arial" w:eastAsia="Times New Roman" w:hAnsi="Arial" w:cs="Arial"/>
          <w:color w:val="212121"/>
          <w:lang w:eastAsia="fr-FR"/>
        </w:rPr>
        <w:br/>
      </w:r>
      <w:r w:rsidR="00C4473B" w:rsidRPr="00D52399">
        <w:rPr>
          <w:rFonts w:ascii="Arial" w:eastAsia="Times New Roman" w:hAnsi="Arial" w:cs="Arial"/>
          <w:color w:val="333333"/>
          <w:lang w:eastAsia="fr-FR"/>
        </w:rPr>
        <w:t xml:space="preserve">                                                                                                                                                                 </w:t>
      </w:r>
      <w:r w:rsidRPr="00D52399">
        <w:rPr>
          <w:rFonts w:ascii="Arial" w:eastAsia="Times New Roman" w:hAnsi="Arial" w:cs="Arial"/>
          <w:color w:val="333333"/>
          <w:lang w:eastAsia="fr-FR"/>
        </w:rPr>
        <w:t xml:space="preserve">    </w:t>
      </w:r>
    </w:p>
    <w:p w:rsidR="00C8753A" w:rsidRPr="008A489D" w:rsidRDefault="00C8753A" w:rsidP="008A489D">
      <w:pPr>
        <w:shd w:val="clear" w:color="auto" w:fill="FFFFFF"/>
        <w:spacing w:after="0" w:line="276" w:lineRule="auto"/>
        <w:jc w:val="both"/>
        <w:rPr>
          <w:rFonts w:ascii="Arial" w:eastAsia="Times New Roman" w:hAnsi="Arial" w:cs="Arial"/>
          <w:color w:val="212121"/>
          <w:sz w:val="24"/>
          <w:szCs w:val="24"/>
          <w:lang w:eastAsia="fr-FR"/>
        </w:rPr>
      </w:pPr>
    </w:p>
    <w:p w:rsidR="00F96B4C" w:rsidRPr="008A489D" w:rsidRDefault="00F96B4C" w:rsidP="008A489D">
      <w:pPr>
        <w:spacing w:after="0" w:line="276" w:lineRule="auto"/>
        <w:jc w:val="both"/>
        <w:rPr>
          <w:rFonts w:ascii="Arial" w:hAnsi="Arial" w:cs="Arial"/>
          <w:sz w:val="24"/>
          <w:szCs w:val="24"/>
        </w:rPr>
      </w:pPr>
    </w:p>
    <w:sectPr w:rsidR="00F96B4C" w:rsidRPr="008A489D" w:rsidSect="002A1042">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69D" w:rsidRDefault="00E5269D" w:rsidP="00C4473B">
      <w:pPr>
        <w:spacing w:after="0" w:line="240" w:lineRule="auto"/>
      </w:pPr>
      <w:r>
        <w:separator/>
      </w:r>
    </w:p>
  </w:endnote>
  <w:endnote w:type="continuationSeparator" w:id="0">
    <w:p w:rsidR="00E5269D" w:rsidRDefault="00E5269D" w:rsidP="00C4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69D" w:rsidRDefault="00E5269D" w:rsidP="00C4473B">
      <w:pPr>
        <w:spacing w:after="0" w:line="240" w:lineRule="auto"/>
      </w:pPr>
      <w:r>
        <w:separator/>
      </w:r>
    </w:p>
  </w:footnote>
  <w:footnote w:type="continuationSeparator" w:id="0">
    <w:p w:rsidR="00E5269D" w:rsidRDefault="00E5269D" w:rsidP="00C4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42" w:rsidRPr="00C4473B" w:rsidRDefault="002A1042" w:rsidP="002A1042">
    <w:pPr>
      <w:pStyle w:val="En-tte"/>
      <w:rPr>
        <w:rFonts w:ascii="Arial" w:hAnsi="Arial" w:cs="Arial"/>
        <w:b/>
        <w:color w:val="C45911"/>
        <w:sz w:val="32"/>
        <w:szCs w:val="32"/>
      </w:rPr>
    </w:pPr>
    <w:r>
      <w:tab/>
    </w:r>
    <w:r w:rsidRPr="00C4473B">
      <w:rPr>
        <w:rFonts w:ascii="Arial" w:hAnsi="Arial" w:cs="Arial"/>
        <w:b/>
        <w:color w:val="C45911"/>
        <w:sz w:val="32"/>
        <w:szCs w:val="32"/>
      </w:rPr>
      <w:t xml:space="preserve">INFORMATIONS </w:t>
    </w:r>
  </w:p>
  <w:p w:rsidR="002A1042" w:rsidRDefault="002A1042" w:rsidP="002A1042">
    <w:pPr>
      <w:pStyle w:val="En-tte"/>
      <w:tabs>
        <w:tab w:val="clear" w:pos="4536"/>
        <w:tab w:val="clear" w:pos="9072"/>
        <w:tab w:val="left" w:pos="370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3A"/>
    <w:rsid w:val="002A1042"/>
    <w:rsid w:val="007F0DDA"/>
    <w:rsid w:val="008A489D"/>
    <w:rsid w:val="00987450"/>
    <w:rsid w:val="00C4473B"/>
    <w:rsid w:val="00C8753A"/>
    <w:rsid w:val="00D52399"/>
    <w:rsid w:val="00E5269D"/>
    <w:rsid w:val="00F96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83E5"/>
  <w15:chartTrackingRefBased/>
  <w15:docId w15:val="{59C264CD-37D4-4EE7-A840-B7068C2E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473B"/>
    <w:pPr>
      <w:tabs>
        <w:tab w:val="center" w:pos="4536"/>
        <w:tab w:val="right" w:pos="9072"/>
      </w:tabs>
      <w:spacing w:after="0" w:line="240" w:lineRule="auto"/>
    </w:pPr>
  </w:style>
  <w:style w:type="character" w:customStyle="1" w:styleId="En-tteCar">
    <w:name w:val="En-tête Car"/>
    <w:basedOn w:val="Policepardfaut"/>
    <w:link w:val="En-tte"/>
    <w:uiPriority w:val="99"/>
    <w:rsid w:val="00C4473B"/>
  </w:style>
  <w:style w:type="paragraph" w:styleId="Pieddepage">
    <w:name w:val="footer"/>
    <w:basedOn w:val="Normal"/>
    <w:link w:val="PieddepageCar"/>
    <w:uiPriority w:val="99"/>
    <w:unhideWhenUsed/>
    <w:rsid w:val="00C447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1974">
      <w:bodyDiv w:val="1"/>
      <w:marLeft w:val="0"/>
      <w:marRight w:val="0"/>
      <w:marTop w:val="0"/>
      <w:marBottom w:val="0"/>
      <w:divBdr>
        <w:top w:val="none" w:sz="0" w:space="0" w:color="auto"/>
        <w:left w:val="none" w:sz="0" w:space="0" w:color="auto"/>
        <w:bottom w:val="none" w:sz="0" w:space="0" w:color="auto"/>
        <w:right w:val="none" w:sz="0" w:space="0" w:color="auto"/>
      </w:divBdr>
      <w:divsChild>
        <w:div w:id="805390780">
          <w:marLeft w:val="0"/>
          <w:marRight w:val="0"/>
          <w:marTop w:val="0"/>
          <w:marBottom w:val="135"/>
          <w:divBdr>
            <w:top w:val="none" w:sz="0" w:space="0" w:color="auto"/>
            <w:left w:val="none" w:sz="0" w:space="0" w:color="auto"/>
            <w:bottom w:val="none" w:sz="0" w:space="0" w:color="auto"/>
            <w:right w:val="none" w:sz="0" w:space="0" w:color="auto"/>
          </w:divBdr>
          <w:divsChild>
            <w:div w:id="473987418">
              <w:marLeft w:val="0"/>
              <w:marRight w:val="0"/>
              <w:marTop w:val="0"/>
              <w:marBottom w:val="0"/>
              <w:divBdr>
                <w:top w:val="none" w:sz="0" w:space="0" w:color="auto"/>
                <w:left w:val="none" w:sz="0" w:space="0" w:color="auto"/>
                <w:bottom w:val="none" w:sz="0" w:space="0" w:color="auto"/>
                <w:right w:val="none" w:sz="0" w:space="0" w:color="auto"/>
              </w:divBdr>
              <w:divsChild>
                <w:div w:id="18884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633">
          <w:marLeft w:val="0"/>
          <w:marRight w:val="0"/>
          <w:marTop w:val="0"/>
          <w:marBottom w:val="0"/>
          <w:divBdr>
            <w:top w:val="none" w:sz="0" w:space="0" w:color="auto"/>
            <w:left w:val="none" w:sz="0" w:space="0" w:color="auto"/>
            <w:bottom w:val="none" w:sz="0" w:space="0" w:color="auto"/>
            <w:right w:val="none" w:sz="0" w:space="0" w:color="auto"/>
          </w:divBdr>
          <w:divsChild>
            <w:div w:id="242959605">
              <w:marLeft w:val="0"/>
              <w:marRight w:val="0"/>
              <w:marTop w:val="0"/>
              <w:marBottom w:val="0"/>
              <w:divBdr>
                <w:top w:val="none" w:sz="0" w:space="0" w:color="auto"/>
                <w:left w:val="none" w:sz="0" w:space="0" w:color="auto"/>
                <w:bottom w:val="none" w:sz="0" w:space="0" w:color="auto"/>
                <w:right w:val="none" w:sz="0" w:space="0" w:color="auto"/>
              </w:divBdr>
              <w:divsChild>
                <w:div w:id="1331522809">
                  <w:marLeft w:val="0"/>
                  <w:marRight w:val="0"/>
                  <w:marTop w:val="0"/>
                  <w:marBottom w:val="60"/>
                  <w:divBdr>
                    <w:top w:val="none" w:sz="0" w:space="0" w:color="auto"/>
                    <w:left w:val="none" w:sz="0" w:space="0" w:color="auto"/>
                    <w:bottom w:val="none" w:sz="0" w:space="0" w:color="auto"/>
                    <w:right w:val="none" w:sz="0" w:space="0" w:color="auto"/>
                  </w:divBdr>
                  <w:divsChild>
                    <w:div w:id="1267957571">
                      <w:marLeft w:val="0"/>
                      <w:marRight w:val="0"/>
                      <w:marTop w:val="0"/>
                      <w:marBottom w:val="0"/>
                      <w:divBdr>
                        <w:top w:val="none" w:sz="0" w:space="0" w:color="auto"/>
                        <w:left w:val="none" w:sz="0" w:space="0" w:color="auto"/>
                        <w:bottom w:val="none" w:sz="0" w:space="0" w:color="auto"/>
                        <w:right w:val="none" w:sz="0" w:space="0" w:color="auto"/>
                      </w:divBdr>
                      <w:divsChild>
                        <w:div w:id="1561136838">
                          <w:marLeft w:val="0"/>
                          <w:marRight w:val="0"/>
                          <w:marTop w:val="0"/>
                          <w:marBottom w:val="0"/>
                          <w:divBdr>
                            <w:top w:val="none" w:sz="0" w:space="0" w:color="auto"/>
                            <w:left w:val="none" w:sz="0" w:space="0" w:color="auto"/>
                            <w:bottom w:val="none" w:sz="0" w:space="0" w:color="auto"/>
                            <w:right w:val="none" w:sz="0" w:space="0" w:color="auto"/>
                          </w:divBdr>
                          <w:divsChild>
                            <w:div w:id="1123311642">
                              <w:marLeft w:val="0"/>
                              <w:marRight w:val="0"/>
                              <w:marTop w:val="0"/>
                              <w:marBottom w:val="30"/>
                              <w:divBdr>
                                <w:top w:val="none" w:sz="0" w:space="0" w:color="auto"/>
                                <w:left w:val="none" w:sz="0" w:space="0" w:color="auto"/>
                                <w:bottom w:val="none" w:sz="0" w:space="0" w:color="auto"/>
                                <w:right w:val="none" w:sz="0" w:space="0" w:color="auto"/>
                              </w:divBdr>
                              <w:divsChild>
                                <w:div w:id="244262142">
                                  <w:marLeft w:val="0"/>
                                  <w:marRight w:val="0"/>
                                  <w:marTop w:val="0"/>
                                  <w:marBottom w:val="0"/>
                                  <w:divBdr>
                                    <w:top w:val="none" w:sz="0" w:space="0" w:color="auto"/>
                                    <w:left w:val="none" w:sz="0" w:space="0" w:color="auto"/>
                                    <w:bottom w:val="none" w:sz="0" w:space="0" w:color="auto"/>
                                    <w:right w:val="none" w:sz="0" w:space="0" w:color="auto"/>
                                  </w:divBdr>
                                  <w:divsChild>
                                    <w:div w:id="1934391558">
                                      <w:marLeft w:val="0"/>
                                      <w:marRight w:val="0"/>
                                      <w:marTop w:val="0"/>
                                      <w:marBottom w:val="0"/>
                                      <w:divBdr>
                                        <w:top w:val="none" w:sz="0" w:space="0" w:color="auto"/>
                                        <w:left w:val="none" w:sz="0" w:space="0" w:color="auto"/>
                                        <w:bottom w:val="none" w:sz="0" w:space="0" w:color="auto"/>
                                        <w:right w:val="none" w:sz="0" w:space="0" w:color="auto"/>
                                      </w:divBdr>
                                      <w:divsChild>
                                        <w:div w:id="1133904184">
                                          <w:marLeft w:val="0"/>
                                          <w:marRight w:val="0"/>
                                          <w:marTop w:val="0"/>
                                          <w:marBottom w:val="0"/>
                                          <w:divBdr>
                                            <w:top w:val="none" w:sz="0" w:space="0" w:color="auto"/>
                                            <w:left w:val="none" w:sz="0" w:space="0" w:color="auto"/>
                                            <w:bottom w:val="none" w:sz="0" w:space="0" w:color="auto"/>
                                            <w:right w:val="none" w:sz="0" w:space="0" w:color="auto"/>
                                          </w:divBdr>
                                          <w:divsChild>
                                            <w:div w:id="57099090">
                                              <w:marLeft w:val="0"/>
                                              <w:marRight w:val="0"/>
                                              <w:marTop w:val="0"/>
                                              <w:marBottom w:val="0"/>
                                              <w:divBdr>
                                                <w:top w:val="none" w:sz="0" w:space="0" w:color="auto"/>
                                                <w:left w:val="none" w:sz="0" w:space="0" w:color="auto"/>
                                                <w:bottom w:val="none" w:sz="0" w:space="0" w:color="auto"/>
                                                <w:right w:val="none" w:sz="0" w:space="0" w:color="auto"/>
                                              </w:divBdr>
                                              <w:divsChild>
                                                <w:div w:id="1603225525">
                                                  <w:marLeft w:val="0"/>
                                                  <w:marRight w:val="0"/>
                                                  <w:marTop w:val="0"/>
                                                  <w:marBottom w:val="0"/>
                                                  <w:divBdr>
                                                    <w:top w:val="none" w:sz="0" w:space="0" w:color="auto"/>
                                                    <w:left w:val="none" w:sz="0" w:space="0" w:color="auto"/>
                                                    <w:bottom w:val="none" w:sz="0" w:space="0" w:color="auto"/>
                                                    <w:right w:val="none" w:sz="0" w:space="0" w:color="auto"/>
                                                  </w:divBdr>
                                                  <w:divsChild>
                                                    <w:div w:id="264576178">
                                                      <w:marLeft w:val="0"/>
                                                      <w:marRight w:val="0"/>
                                                      <w:marTop w:val="0"/>
                                                      <w:marBottom w:val="75"/>
                                                      <w:divBdr>
                                                        <w:top w:val="none" w:sz="0" w:space="0" w:color="auto"/>
                                                        <w:left w:val="none" w:sz="0" w:space="0" w:color="auto"/>
                                                        <w:bottom w:val="none" w:sz="0" w:space="0" w:color="auto"/>
                                                        <w:right w:val="none" w:sz="0" w:space="0" w:color="auto"/>
                                                      </w:divBdr>
                                                      <w:divsChild>
                                                        <w:div w:id="1239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08194">
                                          <w:marLeft w:val="0"/>
                                          <w:marRight w:val="0"/>
                                          <w:marTop w:val="0"/>
                                          <w:marBottom w:val="0"/>
                                          <w:divBdr>
                                            <w:top w:val="none" w:sz="0" w:space="0" w:color="auto"/>
                                            <w:left w:val="none" w:sz="0" w:space="0" w:color="auto"/>
                                            <w:bottom w:val="none" w:sz="0" w:space="0" w:color="auto"/>
                                            <w:right w:val="none" w:sz="0" w:space="0" w:color="auto"/>
                                          </w:divBdr>
                                          <w:divsChild>
                                            <w:div w:id="930697495">
                                              <w:marLeft w:val="0"/>
                                              <w:marRight w:val="0"/>
                                              <w:marTop w:val="0"/>
                                              <w:marBottom w:val="0"/>
                                              <w:divBdr>
                                                <w:top w:val="none" w:sz="0" w:space="0" w:color="auto"/>
                                                <w:left w:val="none" w:sz="0" w:space="0" w:color="auto"/>
                                                <w:bottom w:val="none" w:sz="0" w:space="0" w:color="auto"/>
                                                <w:right w:val="none" w:sz="0" w:space="0" w:color="auto"/>
                                              </w:divBdr>
                                              <w:divsChild>
                                                <w:div w:id="11697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995">
                                          <w:marLeft w:val="0"/>
                                          <w:marRight w:val="0"/>
                                          <w:marTop w:val="0"/>
                                          <w:marBottom w:val="0"/>
                                          <w:divBdr>
                                            <w:top w:val="none" w:sz="0" w:space="0" w:color="auto"/>
                                            <w:left w:val="none" w:sz="0" w:space="0" w:color="auto"/>
                                            <w:bottom w:val="none" w:sz="0" w:space="0" w:color="auto"/>
                                            <w:right w:val="none" w:sz="0" w:space="0" w:color="auto"/>
                                          </w:divBdr>
                                          <w:divsChild>
                                            <w:div w:id="963392434">
                                              <w:marLeft w:val="0"/>
                                              <w:marRight w:val="0"/>
                                              <w:marTop w:val="0"/>
                                              <w:marBottom w:val="0"/>
                                              <w:divBdr>
                                                <w:top w:val="none" w:sz="0" w:space="0" w:color="auto"/>
                                                <w:left w:val="none" w:sz="0" w:space="0" w:color="auto"/>
                                                <w:bottom w:val="none" w:sz="0" w:space="0" w:color="auto"/>
                                                <w:right w:val="none" w:sz="0" w:space="0" w:color="auto"/>
                                              </w:divBdr>
                                              <w:divsChild>
                                                <w:div w:id="1574122589">
                                                  <w:marLeft w:val="0"/>
                                                  <w:marRight w:val="0"/>
                                                  <w:marTop w:val="0"/>
                                                  <w:marBottom w:val="0"/>
                                                  <w:divBdr>
                                                    <w:top w:val="none" w:sz="0" w:space="0" w:color="auto"/>
                                                    <w:left w:val="none" w:sz="0" w:space="0" w:color="auto"/>
                                                    <w:bottom w:val="none" w:sz="0" w:space="0" w:color="auto"/>
                                                    <w:right w:val="none" w:sz="0" w:space="0" w:color="auto"/>
                                                  </w:divBdr>
                                                  <w:divsChild>
                                                    <w:div w:id="1741826450">
                                                      <w:marLeft w:val="0"/>
                                                      <w:marRight w:val="0"/>
                                                      <w:marTop w:val="0"/>
                                                      <w:marBottom w:val="0"/>
                                                      <w:divBdr>
                                                        <w:top w:val="none" w:sz="0" w:space="0" w:color="auto"/>
                                                        <w:left w:val="none" w:sz="0" w:space="0" w:color="auto"/>
                                                        <w:bottom w:val="none" w:sz="0" w:space="0" w:color="auto"/>
                                                        <w:right w:val="none" w:sz="0" w:space="0" w:color="auto"/>
                                                      </w:divBdr>
                                                    </w:div>
                                                  </w:divsChild>
                                                </w:div>
                                                <w:div w:id="1428502500">
                                                  <w:marLeft w:val="0"/>
                                                  <w:marRight w:val="0"/>
                                                  <w:marTop w:val="0"/>
                                                  <w:marBottom w:val="0"/>
                                                  <w:divBdr>
                                                    <w:top w:val="none" w:sz="0" w:space="0" w:color="auto"/>
                                                    <w:left w:val="none" w:sz="0" w:space="0" w:color="auto"/>
                                                    <w:bottom w:val="none" w:sz="0" w:space="0" w:color="auto"/>
                                                    <w:right w:val="none" w:sz="0" w:space="0" w:color="auto"/>
                                                  </w:divBdr>
                                                  <w:divsChild>
                                                    <w:div w:id="1423916989">
                                                      <w:marLeft w:val="0"/>
                                                      <w:marRight w:val="0"/>
                                                      <w:marTop w:val="0"/>
                                                      <w:marBottom w:val="0"/>
                                                      <w:divBdr>
                                                        <w:top w:val="none" w:sz="0" w:space="0" w:color="auto"/>
                                                        <w:left w:val="none" w:sz="0" w:space="0" w:color="auto"/>
                                                        <w:bottom w:val="none" w:sz="0" w:space="0" w:color="auto"/>
                                                        <w:right w:val="none" w:sz="0" w:space="0" w:color="auto"/>
                                                      </w:divBdr>
                                                      <w:divsChild>
                                                        <w:div w:id="98835764">
                                                          <w:marLeft w:val="0"/>
                                                          <w:marRight w:val="0"/>
                                                          <w:marTop w:val="0"/>
                                                          <w:marBottom w:val="0"/>
                                                          <w:divBdr>
                                                            <w:top w:val="none" w:sz="0" w:space="0" w:color="auto"/>
                                                            <w:left w:val="none" w:sz="0" w:space="0" w:color="auto"/>
                                                            <w:bottom w:val="none" w:sz="0" w:space="0" w:color="auto"/>
                                                            <w:right w:val="none" w:sz="0" w:space="0" w:color="auto"/>
                                                          </w:divBdr>
                                                          <w:divsChild>
                                                            <w:div w:id="598760701">
                                                              <w:marLeft w:val="0"/>
                                                              <w:marRight w:val="0"/>
                                                              <w:marTop w:val="0"/>
                                                              <w:marBottom w:val="0"/>
                                                              <w:divBdr>
                                                                <w:top w:val="none" w:sz="0" w:space="0" w:color="auto"/>
                                                                <w:left w:val="none" w:sz="0" w:space="0" w:color="auto"/>
                                                                <w:bottom w:val="none" w:sz="0" w:space="0" w:color="auto"/>
                                                                <w:right w:val="none" w:sz="0" w:space="0" w:color="auto"/>
                                                              </w:divBdr>
                                                              <w:divsChild>
                                                                <w:div w:id="225457830">
                                                                  <w:marLeft w:val="0"/>
                                                                  <w:marRight w:val="0"/>
                                                                  <w:marTop w:val="0"/>
                                                                  <w:marBottom w:val="0"/>
                                                                  <w:divBdr>
                                                                    <w:top w:val="none" w:sz="0" w:space="0" w:color="auto"/>
                                                                    <w:left w:val="none" w:sz="0" w:space="0" w:color="auto"/>
                                                                    <w:bottom w:val="none" w:sz="0" w:space="0" w:color="auto"/>
                                                                    <w:right w:val="none" w:sz="0" w:space="0" w:color="auto"/>
                                                                  </w:divBdr>
                                                                  <w:divsChild>
                                                                    <w:div w:id="1091661805">
                                                                      <w:marLeft w:val="0"/>
                                                                      <w:marRight w:val="0"/>
                                                                      <w:marTop w:val="0"/>
                                                                      <w:marBottom w:val="0"/>
                                                                      <w:divBdr>
                                                                        <w:top w:val="none" w:sz="0" w:space="0" w:color="auto"/>
                                                                        <w:left w:val="none" w:sz="0" w:space="0" w:color="auto"/>
                                                                        <w:bottom w:val="none" w:sz="0" w:space="0" w:color="auto"/>
                                                                        <w:right w:val="none" w:sz="0" w:space="0" w:color="auto"/>
                                                                      </w:divBdr>
                                                                      <w:divsChild>
                                                                        <w:div w:id="309750907">
                                                                          <w:marLeft w:val="0"/>
                                                                          <w:marRight w:val="0"/>
                                                                          <w:marTop w:val="0"/>
                                                                          <w:marBottom w:val="0"/>
                                                                          <w:divBdr>
                                                                            <w:top w:val="none" w:sz="0" w:space="0" w:color="auto"/>
                                                                            <w:left w:val="none" w:sz="0" w:space="0" w:color="auto"/>
                                                                            <w:bottom w:val="none" w:sz="0" w:space="0" w:color="auto"/>
                                                                            <w:right w:val="none" w:sz="0" w:space="0" w:color="auto"/>
                                                                          </w:divBdr>
                                                                          <w:divsChild>
                                                                            <w:div w:id="15767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197588">
                  <w:marLeft w:val="0"/>
                  <w:marRight w:val="0"/>
                  <w:marTop w:val="60"/>
                  <w:marBottom w:val="0"/>
                  <w:divBdr>
                    <w:top w:val="none" w:sz="0" w:space="0" w:color="auto"/>
                    <w:left w:val="none" w:sz="0" w:space="0" w:color="auto"/>
                    <w:bottom w:val="none" w:sz="0" w:space="0" w:color="auto"/>
                    <w:right w:val="none" w:sz="0" w:space="0" w:color="auto"/>
                  </w:divBdr>
                  <w:divsChild>
                    <w:div w:id="2126073881">
                      <w:marLeft w:val="0"/>
                      <w:marRight w:val="0"/>
                      <w:marTop w:val="0"/>
                      <w:marBottom w:val="0"/>
                      <w:divBdr>
                        <w:top w:val="none" w:sz="0" w:space="0" w:color="auto"/>
                        <w:left w:val="none" w:sz="0" w:space="0" w:color="auto"/>
                        <w:bottom w:val="none" w:sz="0" w:space="0" w:color="auto"/>
                        <w:right w:val="none" w:sz="0" w:space="0" w:color="auto"/>
                      </w:divBdr>
                      <w:divsChild>
                        <w:div w:id="1221401518">
                          <w:marLeft w:val="0"/>
                          <w:marRight w:val="0"/>
                          <w:marTop w:val="0"/>
                          <w:marBottom w:val="0"/>
                          <w:divBdr>
                            <w:top w:val="none" w:sz="0" w:space="0" w:color="auto"/>
                            <w:left w:val="none" w:sz="0" w:space="0" w:color="auto"/>
                            <w:bottom w:val="none" w:sz="0" w:space="0" w:color="auto"/>
                            <w:right w:val="none" w:sz="0" w:space="0" w:color="auto"/>
                          </w:divBdr>
                          <w:divsChild>
                            <w:div w:id="104154352">
                              <w:marLeft w:val="0"/>
                              <w:marRight w:val="0"/>
                              <w:marTop w:val="0"/>
                              <w:marBottom w:val="0"/>
                              <w:divBdr>
                                <w:top w:val="none" w:sz="0" w:space="0" w:color="auto"/>
                                <w:left w:val="none" w:sz="0" w:space="0" w:color="auto"/>
                                <w:bottom w:val="none" w:sz="0" w:space="0" w:color="auto"/>
                                <w:right w:val="none" w:sz="0" w:space="0" w:color="auto"/>
                              </w:divBdr>
                              <w:divsChild>
                                <w:div w:id="1166938647">
                                  <w:marLeft w:val="0"/>
                                  <w:marRight w:val="0"/>
                                  <w:marTop w:val="0"/>
                                  <w:marBottom w:val="0"/>
                                  <w:divBdr>
                                    <w:top w:val="none" w:sz="0" w:space="0" w:color="auto"/>
                                    <w:left w:val="none" w:sz="0" w:space="0" w:color="auto"/>
                                    <w:bottom w:val="none" w:sz="0" w:space="0" w:color="auto"/>
                                    <w:right w:val="none" w:sz="0" w:space="0" w:color="auto"/>
                                  </w:divBdr>
                                  <w:divsChild>
                                    <w:div w:id="750466837">
                                      <w:marLeft w:val="0"/>
                                      <w:marRight w:val="0"/>
                                      <w:marTop w:val="0"/>
                                      <w:marBottom w:val="0"/>
                                      <w:divBdr>
                                        <w:top w:val="none" w:sz="0" w:space="0" w:color="auto"/>
                                        <w:left w:val="none" w:sz="0" w:space="0" w:color="auto"/>
                                        <w:bottom w:val="none" w:sz="0" w:space="0" w:color="auto"/>
                                        <w:right w:val="none" w:sz="0" w:space="0" w:color="auto"/>
                                      </w:divBdr>
                                      <w:divsChild>
                                        <w:div w:id="508062475">
                                          <w:marLeft w:val="0"/>
                                          <w:marRight w:val="0"/>
                                          <w:marTop w:val="0"/>
                                          <w:marBottom w:val="0"/>
                                          <w:divBdr>
                                            <w:top w:val="none" w:sz="0" w:space="0" w:color="auto"/>
                                            <w:left w:val="none" w:sz="0" w:space="0" w:color="auto"/>
                                            <w:bottom w:val="none" w:sz="0" w:space="0" w:color="auto"/>
                                            <w:right w:val="none" w:sz="0" w:space="0" w:color="auto"/>
                                          </w:divBdr>
                                          <w:divsChild>
                                            <w:div w:id="1368681680">
                                              <w:marLeft w:val="0"/>
                                              <w:marRight w:val="0"/>
                                              <w:marTop w:val="0"/>
                                              <w:marBottom w:val="0"/>
                                              <w:divBdr>
                                                <w:top w:val="none" w:sz="0" w:space="0" w:color="auto"/>
                                                <w:left w:val="none" w:sz="0" w:space="0" w:color="auto"/>
                                                <w:bottom w:val="none" w:sz="0" w:space="0" w:color="auto"/>
                                                <w:right w:val="none" w:sz="0" w:space="0" w:color="auto"/>
                                              </w:divBdr>
                                              <w:divsChild>
                                                <w:div w:id="8018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UTR</dc:creator>
  <cp:keywords/>
  <dc:description/>
  <cp:lastModifiedBy>Utilisateur</cp:lastModifiedBy>
  <cp:revision>2</cp:revision>
  <dcterms:created xsi:type="dcterms:W3CDTF">2021-02-06T22:16:00Z</dcterms:created>
  <dcterms:modified xsi:type="dcterms:W3CDTF">2021-02-06T22:16:00Z</dcterms:modified>
</cp:coreProperties>
</file>